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443"/>
        <w:gridCol w:w="2160"/>
        <w:gridCol w:w="3397"/>
      </w:tblGrid>
      <w:tr w:rsidR="000B4028" w:rsidRPr="00E42DC9" w:rsidTr="000B4028">
        <w:trPr>
          <w:trHeight w:val="576"/>
          <w:jc w:val="center"/>
        </w:trPr>
        <w:tc>
          <w:tcPr>
            <w:tcW w:w="11335" w:type="dxa"/>
            <w:gridSpan w:val="4"/>
            <w:vAlign w:val="center"/>
          </w:tcPr>
          <w:p w:rsidR="000B4028" w:rsidRPr="00E42DC9" w:rsidRDefault="007917F3" w:rsidP="000B4028">
            <w:pPr>
              <w:spacing w:after="0"/>
              <w:jc w:val="center"/>
              <w:rPr>
                <w:sz w:val="36"/>
                <w:szCs w:val="24"/>
              </w:rPr>
            </w:pPr>
            <w:bookmarkStart w:id="0" w:name="_GoBack"/>
            <w:bookmarkEnd w:id="0"/>
            <w:r>
              <w:rPr>
                <w:sz w:val="36"/>
                <w:szCs w:val="24"/>
              </w:rPr>
              <w:t>2017</w:t>
            </w:r>
            <w:r w:rsidR="000B4028">
              <w:rPr>
                <w:sz w:val="36"/>
                <w:szCs w:val="24"/>
              </w:rPr>
              <w:t xml:space="preserve"> Fire/</w:t>
            </w:r>
            <w:r w:rsidR="000B4028" w:rsidRPr="00E42DC9">
              <w:rPr>
                <w:sz w:val="36"/>
                <w:szCs w:val="24"/>
              </w:rPr>
              <w:t>Arson Investigation</w:t>
            </w:r>
            <w:r w:rsidR="000B4028">
              <w:rPr>
                <w:sz w:val="36"/>
                <w:szCs w:val="24"/>
              </w:rPr>
              <w:t xml:space="preserve"> &amp; Law Enforcement</w:t>
            </w:r>
            <w:r w:rsidR="000B4028" w:rsidRPr="00E42DC9">
              <w:rPr>
                <w:sz w:val="36"/>
                <w:szCs w:val="24"/>
              </w:rPr>
              <w:t xml:space="preserve"> Conference</w:t>
            </w:r>
          </w:p>
        </w:tc>
      </w:tr>
      <w:tr w:rsidR="000B4028" w:rsidRPr="00E42DC9" w:rsidTr="000B4028">
        <w:trPr>
          <w:trHeight w:val="432"/>
          <w:jc w:val="center"/>
        </w:trPr>
        <w:tc>
          <w:tcPr>
            <w:tcW w:w="11335" w:type="dxa"/>
            <w:gridSpan w:val="4"/>
            <w:shd w:val="clear" w:color="auto" w:fill="F2F2F2" w:themeFill="background1" w:themeFillShade="F2"/>
            <w:vAlign w:val="center"/>
          </w:tcPr>
          <w:p w:rsidR="000B4028" w:rsidRPr="00E42DC9" w:rsidRDefault="000B4028" w:rsidP="000B4028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E42DC9">
              <w:rPr>
                <w:b/>
                <w:sz w:val="28"/>
                <w:szCs w:val="24"/>
              </w:rPr>
              <w:t>REGISTRATION FORM</w:t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Name</w:t>
            </w:r>
          </w:p>
        </w:tc>
        <w:tc>
          <w:tcPr>
            <w:tcW w:w="9000" w:type="dxa"/>
            <w:gridSpan w:val="3"/>
            <w:vAlign w:val="center"/>
          </w:tcPr>
          <w:p w:rsidR="000B4028" w:rsidRPr="00E42DC9" w:rsidRDefault="000B4028" w:rsidP="000B4028">
            <w:pPr>
              <w:spacing w:after="0"/>
              <w:rPr>
                <w:sz w:val="24"/>
                <w:szCs w:val="24"/>
              </w:rPr>
            </w:pPr>
            <w:r w:rsidRPr="005D6E6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6E6C">
              <w:rPr>
                <w:szCs w:val="18"/>
              </w:rPr>
              <w:instrText xml:space="preserve"> FORMTEXT </w:instrText>
            </w:r>
            <w:r w:rsidRPr="005D6E6C">
              <w:rPr>
                <w:szCs w:val="18"/>
              </w:rPr>
            </w:r>
            <w:r w:rsidRPr="005D6E6C">
              <w:rPr>
                <w:szCs w:val="18"/>
              </w:rPr>
              <w:fldChar w:fldCharType="separate"/>
            </w:r>
            <w:r w:rsidRPr="005D6E6C">
              <w:rPr>
                <w:noProof/>
                <w:szCs w:val="18"/>
              </w:rPr>
              <w:t> </w:t>
            </w:r>
            <w:r w:rsidRPr="005D6E6C">
              <w:rPr>
                <w:noProof/>
                <w:szCs w:val="18"/>
              </w:rPr>
              <w:t> </w:t>
            </w:r>
            <w:r w:rsidRPr="005D6E6C">
              <w:rPr>
                <w:noProof/>
                <w:szCs w:val="18"/>
              </w:rPr>
              <w:t> </w:t>
            </w:r>
            <w:r w:rsidRPr="005D6E6C">
              <w:rPr>
                <w:noProof/>
                <w:szCs w:val="18"/>
              </w:rPr>
              <w:t> </w:t>
            </w:r>
            <w:r w:rsidRPr="005D6E6C">
              <w:rPr>
                <w:noProof/>
                <w:szCs w:val="18"/>
              </w:rPr>
              <w:t> </w:t>
            </w:r>
            <w:r w:rsidRPr="005D6E6C">
              <w:rPr>
                <w:szCs w:val="18"/>
              </w:rPr>
              <w:fldChar w:fldCharType="end"/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Address</w:t>
            </w:r>
          </w:p>
        </w:tc>
        <w:tc>
          <w:tcPr>
            <w:tcW w:w="3443" w:type="dxa"/>
            <w:vAlign w:val="center"/>
          </w:tcPr>
          <w:p w:rsidR="000B4028" w:rsidRDefault="000B4028" w:rsidP="000B4028">
            <w:pPr>
              <w:spacing w:after="0"/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City, State &amp; Zip</w:t>
            </w:r>
          </w:p>
        </w:tc>
        <w:tc>
          <w:tcPr>
            <w:tcW w:w="3397" w:type="dxa"/>
            <w:vAlign w:val="center"/>
          </w:tcPr>
          <w:p w:rsidR="000B4028" w:rsidRDefault="000B4028" w:rsidP="000B4028">
            <w:pPr>
              <w:spacing w:after="0"/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Contact Number</w:t>
            </w:r>
          </w:p>
        </w:tc>
        <w:tc>
          <w:tcPr>
            <w:tcW w:w="3443" w:type="dxa"/>
            <w:vAlign w:val="center"/>
          </w:tcPr>
          <w:p w:rsidR="000B4028" w:rsidRDefault="000B4028" w:rsidP="000B4028">
            <w:pPr>
              <w:spacing w:after="0"/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Email Address</w:t>
            </w:r>
          </w:p>
        </w:tc>
        <w:tc>
          <w:tcPr>
            <w:tcW w:w="3397" w:type="dxa"/>
            <w:vAlign w:val="center"/>
          </w:tcPr>
          <w:p w:rsidR="000B4028" w:rsidRDefault="000B4028" w:rsidP="000B4028">
            <w:pPr>
              <w:spacing w:after="0"/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</w:tr>
      <w:tr w:rsidR="00F40CE5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F40CE5" w:rsidRPr="00E42DC9" w:rsidRDefault="00F40CE5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Sponsoring Agency</w:t>
            </w:r>
          </w:p>
        </w:tc>
        <w:tc>
          <w:tcPr>
            <w:tcW w:w="9000" w:type="dxa"/>
            <w:gridSpan w:val="3"/>
            <w:vAlign w:val="center"/>
          </w:tcPr>
          <w:p w:rsidR="00F40CE5" w:rsidRDefault="00F40CE5" w:rsidP="000B4028">
            <w:pPr>
              <w:spacing w:after="0"/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</w:tr>
      <w:tr w:rsidR="000B4028" w:rsidRPr="00E42DC9" w:rsidTr="00F40CE5">
        <w:trPr>
          <w:trHeight w:val="432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Level of Certification</w:t>
            </w:r>
          </w:p>
        </w:tc>
        <w:tc>
          <w:tcPr>
            <w:tcW w:w="9000" w:type="dxa"/>
            <w:gridSpan w:val="3"/>
            <w:vAlign w:val="center"/>
          </w:tcPr>
          <w:p w:rsidR="000B4028" w:rsidRPr="006A07A7" w:rsidRDefault="000B4028" w:rsidP="000B4028">
            <w:pPr>
              <w:spacing w:after="0"/>
              <w:rPr>
                <w:sz w:val="24"/>
                <w:szCs w:val="24"/>
              </w:rPr>
            </w:pPr>
            <w:r w:rsidRPr="006A07A7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A07A7">
              <w:rPr>
                <w:sz w:val="28"/>
                <w:szCs w:val="28"/>
              </w:rPr>
              <w:instrText xml:space="preserve"> FORMCHECKBOX </w:instrText>
            </w:r>
            <w:r w:rsidR="00A52792">
              <w:rPr>
                <w:sz w:val="28"/>
                <w:szCs w:val="28"/>
              </w:rPr>
            </w:r>
            <w:r w:rsidR="00A52792">
              <w:rPr>
                <w:sz w:val="28"/>
                <w:szCs w:val="28"/>
              </w:rPr>
              <w:fldChar w:fldCharType="separate"/>
            </w:r>
            <w:r w:rsidRPr="006A07A7">
              <w:rPr>
                <w:sz w:val="28"/>
                <w:szCs w:val="28"/>
              </w:rPr>
              <w:fldChar w:fldCharType="end"/>
            </w:r>
            <w:bookmarkEnd w:id="1"/>
            <w:r w:rsidRPr="006A07A7">
              <w:rPr>
                <w:sz w:val="28"/>
                <w:szCs w:val="28"/>
              </w:rPr>
              <w:t xml:space="preserve"> </w:t>
            </w:r>
            <w:r w:rsidRPr="006A07A7">
              <w:rPr>
                <w:rFonts w:cs="Times New Roman"/>
                <w:sz w:val="24"/>
                <w:szCs w:val="28"/>
              </w:rPr>
              <w:t>Fire Investigator</w:t>
            </w:r>
            <w:r w:rsidRPr="006A07A7">
              <w:rPr>
                <w:sz w:val="28"/>
                <w:szCs w:val="28"/>
              </w:rPr>
              <w:tab/>
            </w:r>
            <w:r w:rsidRPr="006A07A7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6A07A7">
              <w:rPr>
                <w:sz w:val="28"/>
                <w:szCs w:val="28"/>
              </w:rPr>
              <w:instrText xml:space="preserve"> FORMCHECKBOX </w:instrText>
            </w:r>
            <w:r w:rsidR="00A52792">
              <w:rPr>
                <w:sz w:val="28"/>
                <w:szCs w:val="28"/>
              </w:rPr>
            </w:r>
            <w:r w:rsidR="00A52792">
              <w:rPr>
                <w:sz w:val="28"/>
                <w:szCs w:val="28"/>
              </w:rPr>
              <w:fldChar w:fldCharType="separate"/>
            </w:r>
            <w:r w:rsidRPr="006A07A7">
              <w:rPr>
                <w:sz w:val="28"/>
                <w:szCs w:val="28"/>
              </w:rPr>
              <w:fldChar w:fldCharType="end"/>
            </w:r>
            <w:bookmarkEnd w:id="2"/>
            <w:r w:rsidRPr="006A07A7">
              <w:rPr>
                <w:sz w:val="28"/>
                <w:szCs w:val="28"/>
              </w:rPr>
              <w:t xml:space="preserve"> </w:t>
            </w:r>
            <w:r w:rsidRPr="006A07A7">
              <w:rPr>
                <w:rFonts w:cs="Times New Roman"/>
                <w:sz w:val="24"/>
                <w:szCs w:val="28"/>
              </w:rPr>
              <w:t xml:space="preserve">Arson Investigator     </w:t>
            </w:r>
            <w:r w:rsidRPr="006A07A7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07A7">
              <w:rPr>
                <w:sz w:val="28"/>
                <w:szCs w:val="28"/>
              </w:rPr>
              <w:instrText xml:space="preserve"> FORMCHECKBOX </w:instrText>
            </w:r>
            <w:r w:rsidR="00A52792">
              <w:rPr>
                <w:sz w:val="28"/>
                <w:szCs w:val="28"/>
              </w:rPr>
            </w:r>
            <w:r w:rsidR="00A52792">
              <w:rPr>
                <w:sz w:val="28"/>
                <w:szCs w:val="28"/>
              </w:rPr>
              <w:fldChar w:fldCharType="separate"/>
            </w:r>
            <w:r w:rsidRPr="006A07A7">
              <w:rPr>
                <w:sz w:val="28"/>
                <w:szCs w:val="28"/>
              </w:rPr>
              <w:fldChar w:fldCharType="end"/>
            </w:r>
            <w:r w:rsidRPr="006A07A7">
              <w:rPr>
                <w:sz w:val="28"/>
                <w:szCs w:val="28"/>
              </w:rPr>
              <w:t xml:space="preserve"> </w:t>
            </w:r>
            <w:r w:rsidRPr="006A07A7">
              <w:rPr>
                <w:rFonts w:cs="Times New Roman"/>
                <w:sz w:val="24"/>
                <w:szCs w:val="28"/>
              </w:rPr>
              <w:t xml:space="preserve">Other, </w:t>
            </w:r>
            <w:r w:rsidRPr="006A07A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A07A7">
              <w:rPr>
                <w:szCs w:val="18"/>
              </w:rPr>
              <w:instrText xml:space="preserve"> FORMTEXT </w:instrText>
            </w:r>
            <w:r w:rsidRPr="006A07A7">
              <w:rPr>
                <w:szCs w:val="18"/>
              </w:rPr>
            </w:r>
            <w:r w:rsidRPr="006A07A7">
              <w:rPr>
                <w:szCs w:val="18"/>
              </w:rPr>
              <w:fldChar w:fldCharType="separate"/>
            </w:r>
            <w:r w:rsidRPr="006A07A7">
              <w:rPr>
                <w:noProof/>
                <w:szCs w:val="18"/>
              </w:rPr>
              <w:t> </w:t>
            </w:r>
            <w:r w:rsidRPr="006A07A7">
              <w:rPr>
                <w:noProof/>
                <w:szCs w:val="18"/>
              </w:rPr>
              <w:t> </w:t>
            </w:r>
            <w:r w:rsidRPr="006A07A7">
              <w:rPr>
                <w:noProof/>
                <w:szCs w:val="18"/>
              </w:rPr>
              <w:t> </w:t>
            </w:r>
            <w:r w:rsidRPr="006A07A7">
              <w:rPr>
                <w:noProof/>
                <w:szCs w:val="18"/>
              </w:rPr>
              <w:t> </w:t>
            </w:r>
            <w:r w:rsidRPr="006A07A7">
              <w:rPr>
                <w:noProof/>
                <w:szCs w:val="18"/>
              </w:rPr>
              <w:t> </w:t>
            </w:r>
            <w:r w:rsidRPr="006A07A7">
              <w:rPr>
                <w:szCs w:val="18"/>
              </w:rPr>
              <w:fldChar w:fldCharType="end"/>
            </w:r>
          </w:p>
        </w:tc>
      </w:tr>
      <w:tr w:rsidR="002E502A" w:rsidRPr="00E42DC9" w:rsidTr="002E502A">
        <w:trPr>
          <w:trHeight w:val="547"/>
          <w:jc w:val="center"/>
        </w:trPr>
        <w:tc>
          <w:tcPr>
            <w:tcW w:w="2335" w:type="dxa"/>
            <w:vAlign w:val="center"/>
          </w:tcPr>
          <w:p w:rsidR="002E502A" w:rsidRPr="00E42DC9" w:rsidRDefault="002E502A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Current Rank</w:t>
            </w:r>
          </w:p>
        </w:tc>
        <w:tc>
          <w:tcPr>
            <w:tcW w:w="3443" w:type="dxa"/>
            <w:vAlign w:val="center"/>
          </w:tcPr>
          <w:p w:rsidR="002E502A" w:rsidRPr="00E42DC9" w:rsidRDefault="002E502A" w:rsidP="000B4028">
            <w:pPr>
              <w:spacing w:after="0"/>
              <w:rPr>
                <w:sz w:val="24"/>
                <w:szCs w:val="24"/>
              </w:rPr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2E502A" w:rsidRPr="00E42DC9" w:rsidRDefault="002E502A" w:rsidP="002E502A">
            <w:pPr>
              <w:spacing w:after="0"/>
              <w:jc w:val="right"/>
              <w:rPr>
                <w:sz w:val="24"/>
                <w:szCs w:val="24"/>
              </w:rPr>
            </w:pPr>
            <w:r w:rsidRPr="002E502A">
              <w:rPr>
                <w:sz w:val="24"/>
                <w:szCs w:val="24"/>
              </w:rPr>
              <w:t>Previous attendee</w:t>
            </w:r>
          </w:p>
        </w:tc>
        <w:tc>
          <w:tcPr>
            <w:tcW w:w="3397" w:type="dxa"/>
            <w:vAlign w:val="center"/>
          </w:tcPr>
          <w:p w:rsidR="002E502A" w:rsidRPr="00E42DC9" w:rsidRDefault="002E502A" w:rsidP="000B4028">
            <w:pPr>
              <w:spacing w:after="0"/>
              <w:rPr>
                <w:sz w:val="24"/>
                <w:szCs w:val="24"/>
              </w:rPr>
            </w:pP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>
              <w:rPr>
                <w:rFonts w:cs="Times New Roman"/>
                <w:sz w:val="24"/>
                <w:szCs w:val="28"/>
              </w:rPr>
              <w:t xml:space="preserve"> Yes     </w:t>
            </w: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>
              <w:rPr>
                <w:rFonts w:cs="Times New Roman"/>
                <w:sz w:val="24"/>
                <w:szCs w:val="28"/>
              </w:rPr>
              <w:t xml:space="preserve"> No</w:t>
            </w:r>
          </w:p>
        </w:tc>
      </w:tr>
      <w:tr w:rsidR="000B4028" w:rsidRPr="00E42DC9" w:rsidTr="00F40CE5">
        <w:trPr>
          <w:trHeight w:val="576"/>
          <w:jc w:val="center"/>
        </w:trPr>
        <w:tc>
          <w:tcPr>
            <w:tcW w:w="2335" w:type="dxa"/>
            <w:vAlign w:val="center"/>
          </w:tcPr>
          <w:p w:rsidR="000B4028" w:rsidRPr="00E42DC9" w:rsidRDefault="00F40CE5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F40CE5">
              <w:rPr>
                <w:sz w:val="20"/>
                <w:szCs w:val="24"/>
              </w:rPr>
              <w:t>Years of Investigation Experience</w:t>
            </w:r>
          </w:p>
        </w:tc>
        <w:tc>
          <w:tcPr>
            <w:tcW w:w="9000" w:type="dxa"/>
            <w:gridSpan w:val="3"/>
            <w:vAlign w:val="center"/>
          </w:tcPr>
          <w:p w:rsidR="000B4028" w:rsidRPr="00E42DC9" w:rsidRDefault="000B4028" w:rsidP="000B4028">
            <w:pPr>
              <w:spacing w:after="0"/>
              <w:rPr>
                <w:sz w:val="24"/>
                <w:szCs w:val="24"/>
              </w:rPr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</w:tr>
      <w:tr w:rsidR="000B4028" w:rsidRPr="00E42DC9" w:rsidTr="000B4028">
        <w:trPr>
          <w:trHeight w:val="432"/>
          <w:jc w:val="center"/>
        </w:trPr>
        <w:tc>
          <w:tcPr>
            <w:tcW w:w="11335" w:type="dxa"/>
            <w:gridSpan w:val="4"/>
            <w:shd w:val="clear" w:color="auto" w:fill="F2F2F2" w:themeFill="background1" w:themeFillShade="F2"/>
            <w:vAlign w:val="center"/>
          </w:tcPr>
          <w:p w:rsidR="000B4028" w:rsidRPr="00E42DC9" w:rsidRDefault="000B4028" w:rsidP="000B4028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E42DC9">
              <w:rPr>
                <w:b/>
                <w:sz w:val="28"/>
                <w:szCs w:val="24"/>
              </w:rPr>
              <w:t>BILLING INFORMATION</w:t>
            </w:r>
          </w:p>
        </w:tc>
      </w:tr>
      <w:tr w:rsidR="000B4028" w:rsidRPr="00E42DC9" w:rsidTr="000B4028">
        <w:trPr>
          <w:trHeight w:val="1296"/>
          <w:jc w:val="center"/>
        </w:trPr>
        <w:tc>
          <w:tcPr>
            <w:tcW w:w="11335" w:type="dxa"/>
            <w:gridSpan w:val="4"/>
            <w:vAlign w:val="center"/>
          </w:tcPr>
          <w:p w:rsidR="000B4028" w:rsidRPr="00E42DC9" w:rsidRDefault="00B72D7B" w:rsidP="00BC331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EARLY-BIRD REGISTRATION</w:t>
            </w:r>
            <w:r w:rsidR="002E502A">
              <w:rPr>
                <w:b/>
                <w:sz w:val="24"/>
                <w:szCs w:val="24"/>
              </w:rPr>
              <w:t xml:space="preserve"> $90</w:t>
            </w:r>
            <w:r w:rsidR="000B4028" w:rsidRPr="00E42DC9">
              <w:rPr>
                <w:b/>
                <w:sz w:val="24"/>
                <w:szCs w:val="24"/>
              </w:rPr>
              <w:t>.00</w:t>
            </w:r>
            <w:r w:rsidR="007917F3">
              <w:rPr>
                <w:b/>
                <w:sz w:val="24"/>
                <w:szCs w:val="24"/>
              </w:rPr>
              <w:t>, THROUGH FEBRUARY 1, 2017</w:t>
            </w:r>
          </w:p>
          <w:p w:rsidR="000B4028" w:rsidRPr="00B72D7B" w:rsidRDefault="00B72D7B" w:rsidP="00BC331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72D7B">
              <w:rPr>
                <w:sz w:val="24"/>
                <w:szCs w:val="24"/>
              </w:rPr>
              <w:t>Payments must be postmarked no later than</w:t>
            </w:r>
            <w:r w:rsidR="000B4028" w:rsidRPr="00B72D7B">
              <w:rPr>
                <w:sz w:val="24"/>
                <w:szCs w:val="24"/>
              </w:rPr>
              <w:t xml:space="preserve"> </w:t>
            </w:r>
            <w:r w:rsidR="00F40CE5" w:rsidRPr="00B72D7B">
              <w:rPr>
                <w:sz w:val="24"/>
                <w:szCs w:val="24"/>
              </w:rPr>
              <w:t>F</w:t>
            </w:r>
            <w:r w:rsidRPr="00B72D7B">
              <w:rPr>
                <w:sz w:val="24"/>
                <w:szCs w:val="24"/>
              </w:rPr>
              <w:t>ebruary 21.</w:t>
            </w:r>
          </w:p>
          <w:p w:rsidR="000B4028" w:rsidRPr="00B72D7B" w:rsidRDefault="002E502A" w:rsidP="00BC331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registration rate of $10</w:t>
            </w:r>
            <w:r w:rsidR="00B72D7B" w:rsidRPr="00B72D7B">
              <w:rPr>
                <w:sz w:val="24"/>
                <w:szCs w:val="24"/>
              </w:rPr>
              <w:t xml:space="preserve">0.00 per person for payments </w:t>
            </w:r>
            <w:r w:rsidR="00157A4C">
              <w:rPr>
                <w:sz w:val="24"/>
                <w:szCs w:val="24"/>
              </w:rPr>
              <w:t xml:space="preserve">received after February </w:t>
            </w:r>
            <w:r w:rsidR="00B72D7B" w:rsidRPr="00B72D7B">
              <w:rPr>
                <w:sz w:val="24"/>
                <w:szCs w:val="24"/>
              </w:rPr>
              <w:t>1.</w:t>
            </w:r>
          </w:p>
          <w:p w:rsidR="000B4028" w:rsidRPr="00B72D7B" w:rsidRDefault="000B4028" w:rsidP="00BC331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72D7B">
              <w:rPr>
                <w:sz w:val="24"/>
                <w:szCs w:val="24"/>
              </w:rPr>
              <w:t>MAKE CHECKS PAYABLE TO: WILL, COOK &amp; GRUNDY COUNTY FIRE INVESTIGATION TASK FORCE</w:t>
            </w:r>
          </w:p>
        </w:tc>
      </w:tr>
      <w:tr w:rsidR="00B72D7B" w:rsidRPr="00E42DC9" w:rsidTr="00F40CE5">
        <w:trPr>
          <w:trHeight w:val="432"/>
          <w:jc w:val="center"/>
        </w:trPr>
        <w:tc>
          <w:tcPr>
            <w:tcW w:w="2335" w:type="dxa"/>
            <w:vMerge w:val="restart"/>
            <w:vAlign w:val="center"/>
          </w:tcPr>
          <w:p w:rsidR="00B72D7B" w:rsidRPr="00E42DC9" w:rsidRDefault="00B72D7B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Form of Payment</w:t>
            </w:r>
          </w:p>
        </w:tc>
        <w:tc>
          <w:tcPr>
            <w:tcW w:w="9000" w:type="dxa"/>
            <w:gridSpan w:val="3"/>
            <w:vAlign w:val="center"/>
          </w:tcPr>
          <w:p w:rsidR="00B72D7B" w:rsidRPr="006A07A7" w:rsidRDefault="00B72D7B" w:rsidP="000B4028">
            <w:pPr>
              <w:spacing w:after="0"/>
              <w:rPr>
                <w:sz w:val="24"/>
                <w:szCs w:val="24"/>
              </w:rPr>
            </w:pP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Check</w:t>
            </w:r>
            <w:r w:rsidRPr="006A07A7">
              <w:rPr>
                <w:rFonts w:cs="Times New Roman"/>
                <w:sz w:val="24"/>
                <w:szCs w:val="28"/>
              </w:rPr>
              <w:tab/>
              <w:t xml:space="preserve">  </w:t>
            </w: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Cash          </w:t>
            </w: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Purchase Order</w:t>
            </w:r>
            <w:r>
              <w:rPr>
                <w:rFonts w:cs="Times New Roman"/>
                <w:sz w:val="24"/>
                <w:szCs w:val="28"/>
              </w:rPr>
              <w:t xml:space="preserve">           </w:t>
            </w: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</w:t>
            </w:r>
            <w:r w:rsidRPr="00B72D7B">
              <w:rPr>
                <w:rFonts w:cs="Times New Roman"/>
                <w:b/>
                <w:sz w:val="24"/>
                <w:szCs w:val="28"/>
              </w:rPr>
              <w:t>Walk-In</w:t>
            </w:r>
          </w:p>
        </w:tc>
      </w:tr>
      <w:tr w:rsidR="00B72D7B" w:rsidRPr="00E42DC9" w:rsidTr="00F40CE5">
        <w:trPr>
          <w:trHeight w:val="432"/>
          <w:jc w:val="center"/>
        </w:trPr>
        <w:tc>
          <w:tcPr>
            <w:tcW w:w="2335" w:type="dxa"/>
            <w:vMerge/>
            <w:vAlign w:val="center"/>
          </w:tcPr>
          <w:p w:rsidR="00B72D7B" w:rsidRPr="00E42DC9" w:rsidRDefault="00B72D7B" w:rsidP="000B402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B72D7B" w:rsidRPr="006A07A7" w:rsidRDefault="00B72D7B" w:rsidP="00B72D7B">
            <w:pPr>
              <w:spacing w:after="0"/>
              <w:rPr>
                <w:rFonts w:cs="Times New Roman"/>
                <w:sz w:val="24"/>
                <w:szCs w:val="28"/>
              </w:rPr>
            </w:pP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 xml:space="preserve">Self-Pay        </w:t>
            </w: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 xml:space="preserve">Village/Municipal Payment               </w:t>
            </w:r>
            <w:r w:rsidRPr="006A07A7">
              <w:rPr>
                <w:rFonts w:cs="Times New Roman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7A7">
              <w:rPr>
                <w:rFonts w:cs="Times New Roman"/>
                <w:sz w:val="24"/>
                <w:szCs w:val="28"/>
              </w:rPr>
              <w:instrText xml:space="preserve"> FORMCHECKBOX </w:instrText>
            </w:r>
            <w:r w:rsidR="00A52792">
              <w:rPr>
                <w:rFonts w:cs="Times New Roman"/>
                <w:sz w:val="24"/>
                <w:szCs w:val="28"/>
              </w:rPr>
            </w:r>
            <w:r w:rsidR="00A52792">
              <w:rPr>
                <w:rFonts w:cs="Times New Roman"/>
                <w:sz w:val="24"/>
                <w:szCs w:val="28"/>
              </w:rPr>
              <w:fldChar w:fldCharType="separate"/>
            </w:r>
            <w:r w:rsidRPr="006A07A7">
              <w:rPr>
                <w:rFonts w:cs="Times New Roman"/>
                <w:sz w:val="24"/>
                <w:szCs w:val="28"/>
              </w:rPr>
              <w:fldChar w:fldCharType="end"/>
            </w:r>
            <w:r w:rsidRPr="006A07A7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>Private Company</w:t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PO/Check Number</w:t>
            </w:r>
          </w:p>
        </w:tc>
        <w:tc>
          <w:tcPr>
            <w:tcW w:w="9000" w:type="dxa"/>
            <w:gridSpan w:val="3"/>
            <w:vAlign w:val="center"/>
          </w:tcPr>
          <w:p w:rsidR="000B4028" w:rsidRPr="00E42DC9" w:rsidRDefault="000B4028" w:rsidP="000B4028">
            <w:pPr>
              <w:spacing w:after="0"/>
              <w:rPr>
                <w:sz w:val="24"/>
                <w:szCs w:val="24"/>
              </w:rPr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Agency</w:t>
            </w:r>
          </w:p>
        </w:tc>
        <w:tc>
          <w:tcPr>
            <w:tcW w:w="9000" w:type="dxa"/>
            <w:gridSpan w:val="3"/>
            <w:vAlign w:val="center"/>
          </w:tcPr>
          <w:p w:rsidR="000B4028" w:rsidRPr="00E42DC9" w:rsidRDefault="000B4028" w:rsidP="000B4028">
            <w:pPr>
              <w:spacing w:after="0"/>
              <w:rPr>
                <w:sz w:val="24"/>
                <w:szCs w:val="24"/>
              </w:rPr>
            </w:pPr>
            <w:r w:rsidRPr="00E7537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537B">
              <w:rPr>
                <w:szCs w:val="18"/>
              </w:rPr>
              <w:instrText xml:space="preserve"> FORMTEXT </w:instrText>
            </w:r>
            <w:r w:rsidRPr="00E7537B">
              <w:rPr>
                <w:szCs w:val="18"/>
              </w:rPr>
            </w:r>
            <w:r w:rsidRPr="00E7537B">
              <w:rPr>
                <w:szCs w:val="18"/>
              </w:rPr>
              <w:fldChar w:fldCharType="separate"/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noProof/>
                <w:szCs w:val="18"/>
              </w:rPr>
              <w:t> </w:t>
            </w:r>
            <w:r w:rsidRPr="00E7537B">
              <w:rPr>
                <w:szCs w:val="18"/>
              </w:rPr>
              <w:fldChar w:fldCharType="end"/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Address</w:t>
            </w:r>
          </w:p>
        </w:tc>
        <w:tc>
          <w:tcPr>
            <w:tcW w:w="3443" w:type="dxa"/>
            <w:vAlign w:val="center"/>
          </w:tcPr>
          <w:p w:rsidR="000B4028" w:rsidRDefault="000B4028" w:rsidP="000B4028">
            <w:pPr>
              <w:spacing w:after="0"/>
            </w:pPr>
            <w:r w:rsidRPr="00EF1E8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1E87">
              <w:rPr>
                <w:szCs w:val="18"/>
              </w:rPr>
              <w:instrText xml:space="preserve"> FORMTEXT </w:instrText>
            </w:r>
            <w:r w:rsidRPr="00EF1E87">
              <w:rPr>
                <w:szCs w:val="18"/>
              </w:rPr>
            </w:r>
            <w:r w:rsidRPr="00EF1E87">
              <w:rPr>
                <w:szCs w:val="18"/>
              </w:rPr>
              <w:fldChar w:fldCharType="separate"/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City, State &amp; Zip</w:t>
            </w:r>
          </w:p>
        </w:tc>
        <w:tc>
          <w:tcPr>
            <w:tcW w:w="3397" w:type="dxa"/>
            <w:vAlign w:val="center"/>
          </w:tcPr>
          <w:p w:rsidR="000B4028" w:rsidRDefault="000B4028" w:rsidP="000B4028">
            <w:pPr>
              <w:spacing w:after="0"/>
            </w:pPr>
            <w:r w:rsidRPr="007A3B9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A3B97">
              <w:rPr>
                <w:szCs w:val="18"/>
              </w:rPr>
              <w:instrText xml:space="preserve"> FORMTEXT </w:instrText>
            </w:r>
            <w:r w:rsidRPr="007A3B97">
              <w:rPr>
                <w:szCs w:val="18"/>
              </w:rPr>
            </w:r>
            <w:r w:rsidRPr="007A3B97">
              <w:rPr>
                <w:szCs w:val="18"/>
              </w:rPr>
              <w:fldChar w:fldCharType="separate"/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szCs w:val="18"/>
              </w:rPr>
              <w:fldChar w:fldCharType="end"/>
            </w:r>
          </w:p>
        </w:tc>
      </w:tr>
      <w:tr w:rsidR="000B4028" w:rsidRPr="00E42DC9" w:rsidTr="00F40CE5">
        <w:trPr>
          <w:trHeight w:val="547"/>
          <w:jc w:val="center"/>
        </w:trPr>
        <w:tc>
          <w:tcPr>
            <w:tcW w:w="2335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Attention</w:t>
            </w:r>
          </w:p>
        </w:tc>
        <w:tc>
          <w:tcPr>
            <w:tcW w:w="3443" w:type="dxa"/>
            <w:vAlign w:val="center"/>
          </w:tcPr>
          <w:p w:rsidR="000B4028" w:rsidRDefault="000B4028" w:rsidP="000B4028">
            <w:pPr>
              <w:spacing w:after="0"/>
            </w:pPr>
            <w:r w:rsidRPr="00EF1E8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1E87">
              <w:rPr>
                <w:szCs w:val="18"/>
              </w:rPr>
              <w:instrText xml:space="preserve"> FORMTEXT </w:instrText>
            </w:r>
            <w:r w:rsidRPr="00EF1E87">
              <w:rPr>
                <w:szCs w:val="18"/>
              </w:rPr>
            </w:r>
            <w:r w:rsidRPr="00EF1E87">
              <w:rPr>
                <w:szCs w:val="18"/>
              </w:rPr>
              <w:fldChar w:fldCharType="separate"/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noProof/>
                <w:szCs w:val="18"/>
              </w:rPr>
              <w:t> </w:t>
            </w:r>
            <w:r w:rsidRPr="00EF1E87">
              <w:rPr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B4028" w:rsidRPr="00E42DC9" w:rsidRDefault="000B4028" w:rsidP="000B4028">
            <w:pPr>
              <w:spacing w:after="0"/>
              <w:jc w:val="right"/>
              <w:rPr>
                <w:sz w:val="24"/>
                <w:szCs w:val="24"/>
              </w:rPr>
            </w:pPr>
            <w:r w:rsidRPr="00E42DC9">
              <w:rPr>
                <w:sz w:val="24"/>
                <w:szCs w:val="24"/>
              </w:rPr>
              <w:t>Invoice Number</w:t>
            </w:r>
          </w:p>
        </w:tc>
        <w:tc>
          <w:tcPr>
            <w:tcW w:w="3397" w:type="dxa"/>
            <w:vAlign w:val="center"/>
          </w:tcPr>
          <w:p w:rsidR="000B4028" w:rsidRDefault="000B4028" w:rsidP="000B4028">
            <w:pPr>
              <w:spacing w:after="0"/>
            </w:pPr>
            <w:r w:rsidRPr="007A3B9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A3B97">
              <w:rPr>
                <w:szCs w:val="18"/>
              </w:rPr>
              <w:instrText xml:space="preserve"> FORMTEXT </w:instrText>
            </w:r>
            <w:r w:rsidRPr="007A3B97">
              <w:rPr>
                <w:szCs w:val="18"/>
              </w:rPr>
            </w:r>
            <w:r w:rsidRPr="007A3B97">
              <w:rPr>
                <w:szCs w:val="18"/>
              </w:rPr>
              <w:fldChar w:fldCharType="separate"/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noProof/>
                <w:szCs w:val="18"/>
              </w:rPr>
              <w:t> </w:t>
            </w:r>
            <w:r w:rsidRPr="007A3B97">
              <w:rPr>
                <w:szCs w:val="18"/>
              </w:rPr>
              <w:fldChar w:fldCharType="end"/>
            </w:r>
          </w:p>
        </w:tc>
      </w:tr>
      <w:tr w:rsidR="000B4028" w:rsidRPr="00E42DC9" w:rsidTr="000B4028">
        <w:trPr>
          <w:trHeight w:val="432"/>
          <w:jc w:val="center"/>
        </w:trPr>
        <w:tc>
          <w:tcPr>
            <w:tcW w:w="11335" w:type="dxa"/>
            <w:gridSpan w:val="4"/>
            <w:shd w:val="clear" w:color="auto" w:fill="F2F2F2" w:themeFill="background1" w:themeFillShade="F2"/>
            <w:vAlign w:val="center"/>
          </w:tcPr>
          <w:p w:rsidR="000B4028" w:rsidRPr="00E42DC9" w:rsidRDefault="000B4028" w:rsidP="000B4028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E42DC9">
              <w:rPr>
                <w:b/>
                <w:sz w:val="28"/>
                <w:szCs w:val="24"/>
              </w:rPr>
              <w:t>CANCELATION/REFUND POLICY</w:t>
            </w:r>
          </w:p>
        </w:tc>
      </w:tr>
      <w:tr w:rsidR="000B4028" w:rsidRPr="00E42DC9" w:rsidTr="000B4028">
        <w:trPr>
          <w:trHeight w:val="1008"/>
          <w:jc w:val="center"/>
        </w:trPr>
        <w:tc>
          <w:tcPr>
            <w:tcW w:w="11335" w:type="dxa"/>
            <w:gridSpan w:val="4"/>
            <w:vAlign w:val="center"/>
          </w:tcPr>
          <w:p w:rsidR="000B4028" w:rsidRPr="00E42DC9" w:rsidRDefault="000B4028" w:rsidP="00B72D7B">
            <w:pPr>
              <w:spacing w:before="120" w:after="0"/>
              <w:jc w:val="center"/>
              <w:rPr>
                <w:b/>
                <w:sz w:val="24"/>
                <w:szCs w:val="24"/>
              </w:rPr>
            </w:pPr>
            <w:r w:rsidRPr="00E42DC9">
              <w:rPr>
                <w:b/>
                <w:sz w:val="24"/>
                <w:szCs w:val="24"/>
              </w:rPr>
              <w:t>Please note there will be no refunds issued for students failing to attend the conference.</w:t>
            </w:r>
          </w:p>
          <w:p w:rsidR="000B4028" w:rsidRPr="00E42DC9" w:rsidRDefault="00B72D7B" w:rsidP="000B40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 requests</w:t>
            </w:r>
            <w:r w:rsidR="000B4028" w:rsidRPr="00E42DC9">
              <w:rPr>
                <w:sz w:val="24"/>
                <w:szCs w:val="24"/>
              </w:rPr>
              <w:t xml:space="preserve"> must be received no lat</w:t>
            </w:r>
            <w:r>
              <w:rPr>
                <w:sz w:val="24"/>
                <w:szCs w:val="24"/>
              </w:rPr>
              <w:t>er than COB on February 22</w:t>
            </w:r>
          </w:p>
          <w:p w:rsidR="000B4028" w:rsidRPr="006A07A7" w:rsidRDefault="000B4028" w:rsidP="00B72D7B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6A07A7">
              <w:rPr>
                <w:b/>
                <w:i/>
                <w:sz w:val="24"/>
                <w:szCs w:val="24"/>
              </w:rPr>
              <w:t>No Exceptions</w:t>
            </w:r>
          </w:p>
        </w:tc>
      </w:tr>
      <w:tr w:rsidR="000B4028" w:rsidRPr="00E42DC9" w:rsidTr="000B4028">
        <w:trPr>
          <w:trHeight w:val="432"/>
          <w:jc w:val="center"/>
        </w:trPr>
        <w:tc>
          <w:tcPr>
            <w:tcW w:w="11335" w:type="dxa"/>
            <w:gridSpan w:val="4"/>
            <w:vAlign w:val="center"/>
          </w:tcPr>
          <w:p w:rsidR="000B4028" w:rsidRPr="00E42DC9" w:rsidRDefault="00B72D7B" w:rsidP="00B72D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Walk-In Registration fee</w:t>
            </w:r>
            <w:r w:rsidR="000B4028" w:rsidRPr="00E42DC9">
              <w:rPr>
                <w:sz w:val="24"/>
                <w:szCs w:val="24"/>
              </w:rPr>
              <w:t xml:space="preserve"> </w:t>
            </w:r>
            <w:r w:rsidR="000B4028" w:rsidRPr="006A07A7">
              <w:rPr>
                <w:b/>
                <w:sz w:val="24"/>
                <w:szCs w:val="24"/>
              </w:rPr>
              <w:t>$</w:t>
            </w:r>
            <w:r w:rsidR="002E502A">
              <w:rPr>
                <w:b/>
                <w:sz w:val="24"/>
                <w:szCs w:val="24"/>
              </w:rPr>
              <w:t>125</w:t>
            </w:r>
            <w:r w:rsidR="000B4028" w:rsidRPr="006A07A7">
              <w:rPr>
                <w:b/>
                <w:sz w:val="24"/>
                <w:szCs w:val="24"/>
              </w:rPr>
              <w:t>.00</w:t>
            </w:r>
            <w:r w:rsidR="000B4028" w:rsidRPr="00E42DC9">
              <w:rPr>
                <w:sz w:val="24"/>
                <w:szCs w:val="24"/>
              </w:rPr>
              <w:t>.  Payment is required at time of registration.</w:t>
            </w:r>
          </w:p>
        </w:tc>
      </w:tr>
    </w:tbl>
    <w:p w:rsidR="000B4028" w:rsidRPr="007917F3" w:rsidRDefault="000B4028" w:rsidP="00B72D7B">
      <w:pPr>
        <w:spacing w:before="120" w:after="120"/>
        <w:jc w:val="center"/>
        <w:rPr>
          <w:b/>
        </w:rPr>
      </w:pPr>
      <w:r w:rsidRPr="007917F3">
        <w:rPr>
          <w:b/>
        </w:rPr>
        <w:t xml:space="preserve">Contact </w:t>
      </w:r>
      <w:r w:rsidR="00F40CE5" w:rsidRPr="007917F3">
        <w:rPr>
          <w:b/>
        </w:rPr>
        <w:t xml:space="preserve">Chief Larry </w:t>
      </w:r>
      <w:proofErr w:type="spellStart"/>
      <w:r w:rsidR="00F40CE5" w:rsidRPr="007917F3">
        <w:rPr>
          <w:b/>
        </w:rPr>
        <w:t>Nardoni</w:t>
      </w:r>
      <w:proofErr w:type="spellEnd"/>
      <w:r w:rsidR="00F40CE5" w:rsidRPr="007917F3">
        <w:rPr>
          <w:b/>
        </w:rPr>
        <w:t xml:space="preserve"> at</w:t>
      </w:r>
      <w:r w:rsidR="008E5A2D" w:rsidRPr="007917F3">
        <w:rPr>
          <w:b/>
        </w:rPr>
        <w:t xml:space="preserve"> </w:t>
      </w:r>
      <w:r w:rsidR="007917F3" w:rsidRPr="007917F3">
        <w:rPr>
          <w:b/>
        </w:rPr>
        <w:t>708-932-4725 or schfd750@sbcglobal.net</w:t>
      </w:r>
      <w:r w:rsidR="008E5A2D" w:rsidRPr="007917F3">
        <w:rPr>
          <w:b/>
        </w:rPr>
        <w:t xml:space="preserve"> with</w:t>
      </w:r>
      <w:r w:rsidRPr="007917F3">
        <w:rPr>
          <w:b/>
        </w:rPr>
        <w:t xml:space="preserve"> questions regarding conference</w:t>
      </w:r>
      <w:r w:rsidR="008E5A2D" w:rsidRPr="007917F3">
        <w:rPr>
          <w:b/>
        </w:rPr>
        <w:t xml:space="preserve"> registrations </w:t>
      </w:r>
      <w:r w:rsidR="002E502A" w:rsidRPr="007917F3">
        <w:rPr>
          <w:b/>
        </w:rPr>
        <w:t>or</w:t>
      </w:r>
      <w:r w:rsidRPr="007917F3">
        <w:rPr>
          <w:b/>
        </w:rPr>
        <w:t xml:space="preserve"> cancel</w:t>
      </w:r>
      <w:r w:rsidR="008E5A2D" w:rsidRPr="007917F3">
        <w:rPr>
          <w:b/>
        </w:rPr>
        <w:t>lations</w:t>
      </w:r>
      <w:r w:rsidRPr="007917F3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35"/>
      </w:tblGrid>
      <w:tr w:rsidR="000B4028" w:rsidRPr="00E42DC9" w:rsidTr="000B4028">
        <w:trPr>
          <w:trHeight w:val="432"/>
          <w:jc w:val="center"/>
        </w:trPr>
        <w:tc>
          <w:tcPr>
            <w:tcW w:w="11335" w:type="dxa"/>
            <w:shd w:val="clear" w:color="auto" w:fill="F2F2F2" w:themeFill="background1" w:themeFillShade="F2"/>
            <w:vAlign w:val="center"/>
          </w:tcPr>
          <w:p w:rsidR="000B4028" w:rsidRPr="00E42DC9" w:rsidRDefault="000B4028" w:rsidP="000B4028">
            <w:pPr>
              <w:spacing w:after="0"/>
              <w:jc w:val="center"/>
              <w:rPr>
                <w:b/>
                <w:sz w:val="28"/>
              </w:rPr>
            </w:pPr>
            <w:r w:rsidRPr="00E42DC9">
              <w:rPr>
                <w:b/>
                <w:sz w:val="28"/>
              </w:rPr>
              <w:t>SUBMIT COMPLETED REGISTRATION AND PAYMENT INFORMATION TO:</w:t>
            </w:r>
          </w:p>
        </w:tc>
      </w:tr>
      <w:tr w:rsidR="000B4028" w:rsidTr="000B4028">
        <w:trPr>
          <w:trHeight w:val="864"/>
          <w:jc w:val="center"/>
        </w:trPr>
        <w:tc>
          <w:tcPr>
            <w:tcW w:w="11335" w:type="dxa"/>
            <w:vAlign w:val="center"/>
          </w:tcPr>
          <w:p w:rsidR="000B4028" w:rsidRDefault="00F40CE5" w:rsidP="00BC3313">
            <w:pPr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  <w:t>Will, Cook &amp; Grundy County Fire Investigation Task Force</w:t>
            </w:r>
          </w:p>
          <w:p w:rsidR="00F40CE5" w:rsidRDefault="00F40CE5" w:rsidP="00B72D7B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PO Box 21</w:t>
            </w:r>
          </w:p>
          <w:p w:rsidR="00F40CE5" w:rsidRDefault="00F40CE5" w:rsidP="000B402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Steger, IL 60475</w:t>
            </w:r>
          </w:p>
        </w:tc>
      </w:tr>
    </w:tbl>
    <w:p w:rsidR="000B4028" w:rsidRDefault="000B4028" w:rsidP="00B72D7B">
      <w:pPr>
        <w:spacing w:after="0"/>
      </w:pPr>
    </w:p>
    <w:sectPr w:rsidR="000B4028" w:rsidSect="000B402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15D"/>
    <w:multiLevelType w:val="hybridMultilevel"/>
    <w:tmpl w:val="56685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8"/>
    <w:rsid w:val="00090761"/>
    <w:rsid w:val="000B4028"/>
    <w:rsid w:val="000F6770"/>
    <w:rsid w:val="00157A4C"/>
    <w:rsid w:val="00215C8E"/>
    <w:rsid w:val="002521C1"/>
    <w:rsid w:val="002A6495"/>
    <w:rsid w:val="002D3E4A"/>
    <w:rsid w:val="002E502A"/>
    <w:rsid w:val="003A4217"/>
    <w:rsid w:val="003C07E1"/>
    <w:rsid w:val="0045081F"/>
    <w:rsid w:val="0045460B"/>
    <w:rsid w:val="004B07A5"/>
    <w:rsid w:val="005F5C0B"/>
    <w:rsid w:val="00675A81"/>
    <w:rsid w:val="006D390B"/>
    <w:rsid w:val="00734B7F"/>
    <w:rsid w:val="0075425C"/>
    <w:rsid w:val="007917F3"/>
    <w:rsid w:val="008867E6"/>
    <w:rsid w:val="008E5A2D"/>
    <w:rsid w:val="009F2731"/>
    <w:rsid w:val="00A46829"/>
    <w:rsid w:val="00A52792"/>
    <w:rsid w:val="00A70B8F"/>
    <w:rsid w:val="00AA7317"/>
    <w:rsid w:val="00AC2354"/>
    <w:rsid w:val="00AE74B4"/>
    <w:rsid w:val="00B72D7B"/>
    <w:rsid w:val="00BA0C9D"/>
    <w:rsid w:val="00BC3313"/>
    <w:rsid w:val="00BC3CA8"/>
    <w:rsid w:val="00D15452"/>
    <w:rsid w:val="00DF0854"/>
    <w:rsid w:val="00EE296C"/>
    <w:rsid w:val="00F07539"/>
    <w:rsid w:val="00F17FC0"/>
    <w:rsid w:val="00F40CE5"/>
    <w:rsid w:val="00F84BC2"/>
    <w:rsid w:val="00F863BC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0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0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Bednarek</dc:creator>
  <cp:lastModifiedBy>Jeff</cp:lastModifiedBy>
  <cp:revision>2</cp:revision>
  <dcterms:created xsi:type="dcterms:W3CDTF">2017-02-01T01:24:00Z</dcterms:created>
  <dcterms:modified xsi:type="dcterms:W3CDTF">2017-02-01T01:24:00Z</dcterms:modified>
</cp:coreProperties>
</file>